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59" w:rsidRDefault="00961A59" w:rsidP="00961A59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The Mid-Year Session Budgets and Dues</w:t>
      </w:r>
    </w:p>
    <w:p w:rsidR="00961A59" w:rsidRDefault="00961A59" w:rsidP="00961A59">
      <w:pPr>
        <w:jc w:val="center"/>
        <w:rPr>
          <w:rFonts w:ascii="Bookman Old Style" w:hAnsi="Bookman Old Style"/>
          <w:b/>
          <w:sz w:val="20"/>
        </w:rPr>
      </w:pPr>
    </w:p>
    <w:p w:rsidR="00961A59" w:rsidRDefault="00961A59" w:rsidP="00961A59">
      <w:pPr>
        <w:jc w:val="center"/>
        <w:rPr>
          <w:rFonts w:ascii="Bookman Old Style" w:hAnsi="Bookman Old Style"/>
          <w:b/>
          <w:sz w:val="20"/>
        </w:rPr>
      </w:pPr>
    </w:p>
    <w:p w:rsidR="00961A59" w:rsidRDefault="00961A59" w:rsidP="00961A59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Churches       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  <w:t>$3.00 per member</w:t>
      </w:r>
    </w:p>
    <w:p w:rsidR="00961A59" w:rsidRDefault="00961A59" w:rsidP="00961A59">
      <w:pPr>
        <w:rPr>
          <w:rFonts w:ascii="Bookman Old Style" w:hAnsi="Bookman Old Style"/>
          <w:b/>
          <w:sz w:val="20"/>
          <w:u w:val="single"/>
        </w:rPr>
      </w:pPr>
    </w:p>
    <w:p w:rsidR="00961A59" w:rsidRDefault="00961A59" w:rsidP="00961A59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Bishops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  <w:t>$200.00</w:t>
      </w:r>
    </w:p>
    <w:p w:rsidR="00961A59" w:rsidRDefault="00961A59" w:rsidP="00961A59">
      <w:pPr>
        <w:rPr>
          <w:rFonts w:ascii="Bookman Old Style" w:hAnsi="Bookman Old Style"/>
          <w:b/>
          <w:sz w:val="20"/>
        </w:rPr>
      </w:pPr>
    </w:p>
    <w:p w:rsidR="00961A59" w:rsidRDefault="00961A59" w:rsidP="00961A59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Pastors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  <w:t>$100.00</w:t>
      </w:r>
    </w:p>
    <w:p w:rsidR="00961A59" w:rsidRDefault="00961A59" w:rsidP="00961A59">
      <w:pPr>
        <w:rPr>
          <w:rFonts w:ascii="Bookman Old Style" w:hAnsi="Bookman Old Style"/>
          <w:sz w:val="20"/>
        </w:rPr>
      </w:pPr>
    </w:p>
    <w:p w:rsidR="00961A59" w:rsidRDefault="00961A59" w:rsidP="00961A59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Budgets should be based on church membership on May 1, 201</w:t>
      </w:r>
      <w:r>
        <w:rPr>
          <w:rFonts w:ascii="Bookman Old Style" w:hAnsi="Bookman Old Style"/>
          <w:sz w:val="20"/>
        </w:rPr>
        <w:t>4</w:t>
      </w:r>
      <w:bookmarkStart w:id="0" w:name="_GoBack"/>
      <w:bookmarkEnd w:id="0"/>
      <w:r>
        <w:rPr>
          <w:rFonts w:ascii="Bookman Old Style" w:hAnsi="Bookman Old Style"/>
          <w:sz w:val="20"/>
        </w:rPr>
        <w:t>.  All budget amounts should be included in the church packet and turned in at the time the delegates register.</w:t>
      </w:r>
    </w:p>
    <w:p w:rsidR="00961A59" w:rsidRDefault="00961A59" w:rsidP="00961A59">
      <w:pPr>
        <w:jc w:val="center"/>
        <w:rPr>
          <w:rFonts w:ascii="Bookman Old Style" w:hAnsi="Bookman Old Style"/>
          <w:sz w:val="22"/>
          <w:szCs w:val="22"/>
        </w:rPr>
      </w:pPr>
    </w:p>
    <w:p w:rsidR="00FE2352" w:rsidRDefault="00961A59"/>
    <w:sectPr w:rsidR="00FE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59"/>
    <w:rsid w:val="0002038A"/>
    <w:rsid w:val="000A5FC8"/>
    <w:rsid w:val="009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59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59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</dc:creator>
  <cp:lastModifiedBy>Reginald</cp:lastModifiedBy>
  <cp:revision>1</cp:revision>
  <dcterms:created xsi:type="dcterms:W3CDTF">2014-04-11T10:35:00Z</dcterms:created>
  <dcterms:modified xsi:type="dcterms:W3CDTF">2014-04-11T10:35:00Z</dcterms:modified>
</cp:coreProperties>
</file>